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Default="00645DD5" w:rsidP="00274E59">
      <w:pPr>
        <w:jc w:val="center"/>
        <w:rPr>
          <w:sz w:val="48"/>
          <w:szCs w:val="48"/>
        </w:rPr>
      </w:pPr>
    </w:p>
    <w:p w:rsidR="00274E59" w:rsidRPr="008835E7" w:rsidRDefault="000A0573" w:rsidP="000A0573">
      <w:pPr>
        <w:spacing w:after="240" w:line="360" w:lineRule="auto"/>
        <w:jc w:val="center"/>
        <w:rPr>
          <w:b/>
          <w:sz w:val="48"/>
          <w:szCs w:val="48"/>
        </w:rPr>
      </w:pPr>
      <w:r w:rsidRPr="000A0573">
        <w:rPr>
          <w:rFonts w:hint="eastAsia"/>
          <w:b/>
          <w:sz w:val="48"/>
          <w:szCs w:val="48"/>
        </w:rPr>
        <w:t>重大慢性病预防与转化医学省高校重点实验室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传    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:rsidR="00274E59" w:rsidRPr="008835E7" w:rsidRDefault="000A0573" w:rsidP="000A0573">
      <w:pPr>
        <w:spacing w:line="360" w:lineRule="auto"/>
        <w:rPr>
          <w:b/>
          <w:sz w:val="32"/>
          <w:szCs w:val="32"/>
        </w:rPr>
      </w:pPr>
      <w:r w:rsidRPr="000A0573">
        <w:rPr>
          <w:rFonts w:hint="eastAsia"/>
          <w:b/>
          <w:sz w:val="32"/>
          <w:szCs w:val="32"/>
        </w:rPr>
        <w:t>重大慢性病预防与转化医学省高校重点实验室（苏州大学）</w:t>
      </w:r>
    </w:p>
    <w:p w:rsidR="00274E59" w:rsidRPr="008835E7" w:rsidRDefault="00167AFE" w:rsidP="00471D0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  <w:bookmarkStart w:id="0" w:name="_GoBack"/>
      <w:bookmarkEnd w:id="0"/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由所在单位学术主管部门签署意见并加盖单位公章、负责人签章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0A0573">
        <w:rPr>
          <w:rFonts w:ascii="宋体" w:hAnsi="宋体"/>
          <w:b/>
          <w:bCs/>
          <w:color w:val="000000"/>
          <w:sz w:val="28"/>
          <w:szCs w:val="28"/>
        </w:rPr>
        <w:t>2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万元或</w:t>
      </w:r>
      <w:r w:rsidR="00DC14F7" w:rsidRPr="00DC14F7">
        <w:rPr>
          <w:rFonts w:ascii="宋体" w:hAnsi="宋体" w:hint="eastAsia"/>
          <w:b/>
          <w:bCs/>
          <w:color w:val="000000"/>
          <w:sz w:val="28"/>
          <w:szCs w:val="28"/>
        </w:rPr>
        <w:t>5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830DC3" w:rsidRPr="00DC14F7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年。</w:t>
      </w:r>
    </w:p>
    <w:p w:rsidR="00274E59" w:rsidRPr="000A0573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325"/>
        <w:gridCol w:w="489"/>
        <w:gridCol w:w="655"/>
        <w:gridCol w:w="576"/>
        <w:gridCol w:w="160"/>
        <w:gridCol w:w="375"/>
        <w:gridCol w:w="704"/>
        <w:gridCol w:w="116"/>
        <w:gridCol w:w="584"/>
        <w:gridCol w:w="1617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274E59" w:rsidTr="00EF62B8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依托研究组</w:t>
            </w:r>
          </w:p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（本实验室内研究组）</w:t>
            </w:r>
          </w:p>
        </w:tc>
        <w:tc>
          <w:tcPr>
            <w:tcW w:w="3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合作者</w:t>
            </w: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422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:rsidTr="00EF62B8">
        <w:trPr>
          <w:cantSplit/>
          <w:trHeight w:val="4985"/>
          <w:jc w:val="center"/>
        </w:trPr>
        <w:tc>
          <w:tcPr>
            <w:tcW w:w="849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，论述项目的科学意义、国内外研究现状分析，并附主要参考文献及出处。）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DC14F7">
        <w:trPr>
          <w:trHeight w:val="12638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228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研究目标、研究内容和拟解决的关键问题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37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  <w:r>
              <w:rPr>
                <w:rFonts w:hint="eastAsia"/>
                <w:b/>
                <w:bCs/>
                <w:color w:val="000000"/>
              </w:rPr>
              <w:t>（特别指出需要本实验室提供的条件）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68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566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4343"/>
      </w:tblGrid>
      <w:tr w:rsidR="00DC14F7" w:rsidRPr="00C406A6" w:rsidTr="00136FCA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136FCA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、差旅费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、会议费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rPr>
          <w:trHeight w:val="70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 </w:t>
            </w:r>
            <w:r w:rsidRPr="00C406A6">
              <w:rPr>
                <w:rFonts w:ascii="ˎ̥" w:hAnsi="ˎ̥"/>
              </w:rPr>
              <w:t>出版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文献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信息传播</w:t>
            </w:r>
            <w:r w:rsidRPr="00C406A6">
              <w:rPr>
                <w:rFonts w:ascii="ˎ̥" w:hAnsi="ˎ̥"/>
              </w:rPr>
              <w:t>/</w:t>
            </w:r>
            <w:r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专家咨询费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  <w:r w:rsidRPr="00C406A6">
              <w:rPr>
                <w:rFonts w:hint="eastAsia"/>
                <w:bCs/>
              </w:rPr>
              <w:t>、劳务费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274E59" w:rsidTr="00274E59">
        <w:trPr>
          <w:trHeight w:val="4170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本人在本申请书所涉内容全部属实。本人保证在承担重点实验室开放基金研究期间相关</w:t>
            </w:r>
            <w:r w:rsidR="007B1905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中标注“</w:t>
            </w:r>
            <w:r w:rsidR="000A0573" w:rsidRPr="000A0573">
              <w:rPr>
                <w:rFonts w:hint="eastAsia"/>
                <w:b/>
              </w:rPr>
              <w:t>重大慢性病预防与转化医学省高校重点实验室（苏州大学）</w:t>
            </w:r>
            <w:r w:rsidR="006C4B3F">
              <w:rPr>
                <w:rFonts w:hint="eastAsia"/>
                <w:b/>
              </w:rPr>
              <w:t>（</w:t>
            </w:r>
            <w:r w:rsidR="000A0573">
              <w:rPr>
                <w:rFonts w:hint="eastAsia"/>
                <w:b/>
              </w:rPr>
              <w:t>英文名称：</w:t>
            </w:r>
            <w:r w:rsidR="000A0573" w:rsidRPr="000A0573">
              <w:rPr>
                <w:b/>
              </w:rPr>
              <w:t>Jiangsu Key Laboratory of Preventive and Translational Medicine for Major Chronic Non-communicable Diseases</w:t>
            </w:r>
            <w:r w:rsidR="006C4B3F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2"/>
      </w:tblGrid>
      <w:tr w:rsidR="00274E59" w:rsidTr="00006F94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006F94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006F94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3F" w:rsidRDefault="00BF5A3F" w:rsidP="00274E59">
      <w:r>
        <w:separator/>
      </w:r>
    </w:p>
  </w:endnote>
  <w:endnote w:type="continuationSeparator" w:id="0">
    <w:p w:rsidR="00BF5A3F" w:rsidRDefault="00BF5A3F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167AFE">
          <w:rPr>
            <w:noProof/>
          </w:rPr>
          <w:t>8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3F" w:rsidRDefault="00BF5A3F" w:rsidP="00274E59">
      <w:r>
        <w:separator/>
      </w:r>
    </w:p>
  </w:footnote>
  <w:footnote w:type="continuationSeparator" w:id="0">
    <w:p w:rsidR="00BF5A3F" w:rsidRDefault="00BF5A3F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A0573"/>
    <w:rsid w:val="000B5248"/>
    <w:rsid w:val="000F004E"/>
    <w:rsid w:val="000F0CE3"/>
    <w:rsid w:val="00162C8D"/>
    <w:rsid w:val="00167AFE"/>
    <w:rsid w:val="00187158"/>
    <w:rsid w:val="001C7BFD"/>
    <w:rsid w:val="00213061"/>
    <w:rsid w:val="00267836"/>
    <w:rsid w:val="00274E59"/>
    <w:rsid w:val="002F4C9B"/>
    <w:rsid w:val="00302DFD"/>
    <w:rsid w:val="003109E8"/>
    <w:rsid w:val="003A5030"/>
    <w:rsid w:val="003D4300"/>
    <w:rsid w:val="003D5406"/>
    <w:rsid w:val="003E7E92"/>
    <w:rsid w:val="003F51FF"/>
    <w:rsid w:val="003F598C"/>
    <w:rsid w:val="00414875"/>
    <w:rsid w:val="004236B9"/>
    <w:rsid w:val="00426FB4"/>
    <w:rsid w:val="00471D0B"/>
    <w:rsid w:val="0049215D"/>
    <w:rsid w:val="00531399"/>
    <w:rsid w:val="00537943"/>
    <w:rsid w:val="005607E0"/>
    <w:rsid w:val="00572AEF"/>
    <w:rsid w:val="005C3448"/>
    <w:rsid w:val="00645DD5"/>
    <w:rsid w:val="006C4B3F"/>
    <w:rsid w:val="0071709B"/>
    <w:rsid w:val="00747830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7204"/>
    <w:rsid w:val="00870F63"/>
    <w:rsid w:val="00893DF7"/>
    <w:rsid w:val="00904585"/>
    <w:rsid w:val="009756D2"/>
    <w:rsid w:val="009A664E"/>
    <w:rsid w:val="009B2EEB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BF5A3F"/>
    <w:rsid w:val="00C120D7"/>
    <w:rsid w:val="00C21176"/>
    <w:rsid w:val="00C4063C"/>
    <w:rsid w:val="00C56F95"/>
    <w:rsid w:val="00C656B0"/>
    <w:rsid w:val="00D10462"/>
    <w:rsid w:val="00D51EB1"/>
    <w:rsid w:val="00D71EA2"/>
    <w:rsid w:val="00DC14F7"/>
    <w:rsid w:val="00E24EE2"/>
    <w:rsid w:val="00E53A8F"/>
    <w:rsid w:val="00EE33EC"/>
    <w:rsid w:val="00EF62B8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C80A7"/>
  <w15:docId w15:val="{3130A85C-625C-4411-82DD-54E1F55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cdong</cp:lastModifiedBy>
  <cp:revision>5</cp:revision>
  <dcterms:created xsi:type="dcterms:W3CDTF">2024-11-25T00:11:00Z</dcterms:created>
  <dcterms:modified xsi:type="dcterms:W3CDTF">2024-11-25T06:23:00Z</dcterms:modified>
</cp:coreProperties>
</file>