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江苏省哲法史学类研究生教育指导委员会名单</w:t>
      </w: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</w:p>
    <w:p>
      <w:pPr>
        <w:spacing w:line="42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夏锦文     江苏省社会科学院               院长、教授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2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芮国强     苏州大学                       纪委书记、研究员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唐正东     南京大学                       教授</w:t>
      </w:r>
    </w:p>
    <w:p>
      <w:pPr>
        <w:spacing w:line="420" w:lineRule="exact"/>
        <w:jc w:val="left"/>
        <w:rPr>
          <w:rFonts w:eastAsia="仿宋_GB2312"/>
          <w:sz w:val="28"/>
          <w:szCs w:val="28"/>
        </w:rPr>
      </w:pPr>
    </w:p>
    <w:p>
      <w:pPr>
        <w:spacing w:line="42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楷体"/>
          <w:b/>
          <w:sz w:val="28"/>
          <w:szCs w:val="28"/>
        </w:rPr>
        <w:t xml:space="preserve">（按姓氏笔画排列） 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王永平     扬州大学    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  刚     南京师范大学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王向阳     省司法厅政治部/ 宣传教育处     副主任/处长 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  珏     东南大学    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布成良     江苏省委党校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叶  青     省民政厅人事教育和社会工作处   副处长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  玮     省人社厅人才开发办             主任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杨晓蓉     省高级人民法院法官管理处       副处长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张文德     江苏师范大学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陈友华     南京大学    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周连勇     江苏博事达律师事务所           执行主任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姚兆余     南京农业大学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蔡道通     南京师范大学                   教授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戴  锐     河海大学                       教授</w:t>
      </w:r>
    </w:p>
    <w:p>
      <w:pPr>
        <w:spacing w:line="420" w:lineRule="exact"/>
        <w:jc w:val="left"/>
        <w:rPr>
          <w:rFonts w:eastAsia="仿宋_GB2312"/>
          <w:sz w:val="28"/>
          <w:szCs w:val="28"/>
        </w:rPr>
      </w:pPr>
    </w:p>
    <w:p>
      <w:pPr>
        <w:spacing w:line="42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刘  俊                   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秘书处设在南京师范大学法学院</w:t>
      </w: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江苏省经济学类研究生教育指导委员会名单</w:t>
      </w: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华仁海    南京财经大学                        副校长、教授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裴  育    南京审计大学                        副校长、教授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葛  扬    南京大学                            教授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 xml:space="preserve">（按姓氏笔画排列） 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王世文    苏州科技大学                        教授 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石晓鹏    省工信厅综合规划处/教育培训处       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史先诚    省金融办金融稳定处                  副处长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仰  远    省税务局办公室                      副主任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刘晓星    东南大学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许立成    中国银监会江苏监管局办公室          副主任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周应恒    南京农业大学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  凯    江苏银行                            行长助理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胡绪华    江苏大学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夏网生    省商务厅市场运行和消费促进处        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  涛    苏州大学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潘  镇    南京师范大学                        教授</w:t>
      </w:r>
    </w:p>
    <w:p>
      <w:pPr>
        <w:spacing w:line="540" w:lineRule="exact"/>
        <w:jc w:val="left"/>
        <w:rPr>
          <w:rFonts w:eastAsia="黑体"/>
          <w:sz w:val="32"/>
          <w:szCs w:val="32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张  成              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秘书处设在南京财经大学经济学院</w:t>
      </w:r>
    </w:p>
    <w:p>
      <w:pPr>
        <w:spacing w:line="54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江苏省教育学类研究生教育指导委员会名单</w:t>
      </w: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吴康宁    南京师范大学                         教授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颜  军    扬州大学                             教授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 xml:space="preserve">（按姓氏笔画排列） 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王国祥    苏州大学 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张元贵    淮安市教育局                         局长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  宁    南京医科大学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杜文东    南京中医药大学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汪  霞    南京大学 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邵泽斌    南京师范大学                         教授             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邹  正    南京外国语学校                       校长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陈秋苹    扬州大学 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陈海波    南京体育学院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郭毅浩    南通市教育局                         局长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曹  健    苏州大学                             研究员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蔡  伟    省体育局综合业务处                   副处长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潘  娜    苏州市平江实验学校                   校长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邵泽斌（兼）        </w:t>
      </w:r>
    </w:p>
    <w:p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秘书处设在南京师范大学教育科学学院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江苏省文学类研究生教育指导委员会名单</w:t>
      </w:r>
    </w:p>
    <w:p>
      <w:pPr>
        <w:spacing w:line="560" w:lineRule="exact"/>
        <w:jc w:val="left"/>
        <w:rPr>
          <w:rFonts w:eastAsia="楷体"/>
          <w:b/>
          <w:sz w:val="32"/>
          <w:szCs w:val="32"/>
        </w:rPr>
      </w:pPr>
    </w:p>
    <w:p>
      <w:pPr>
        <w:spacing w:line="500" w:lineRule="exact"/>
        <w:ind w:firstLine="281" w:firstLineChars="100"/>
        <w:jc w:val="left"/>
        <w:rPr>
          <w:rFonts w:eastAsia="仿宋_GB2312"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杨金才     南京大学                              教授</w:t>
      </w:r>
    </w:p>
    <w:p>
      <w:pPr>
        <w:spacing w:line="500" w:lineRule="exact"/>
        <w:jc w:val="left"/>
        <w:rPr>
          <w:rFonts w:eastAsia="楷体"/>
          <w:b/>
          <w:sz w:val="28"/>
          <w:szCs w:val="28"/>
        </w:rPr>
      </w:pPr>
    </w:p>
    <w:p>
      <w:pPr>
        <w:spacing w:line="500" w:lineRule="exact"/>
        <w:ind w:firstLine="281" w:firstLineChars="100"/>
        <w:jc w:val="left"/>
        <w:rPr>
          <w:rFonts w:eastAsia="仿宋_GB2312"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  军     扬州大学    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谭桂林     南京师范大学                          教授</w:t>
      </w:r>
    </w:p>
    <w:p>
      <w:pPr>
        <w:spacing w:line="500" w:lineRule="exact"/>
        <w:jc w:val="left"/>
        <w:rPr>
          <w:rFonts w:eastAsia="楷体"/>
          <w:b/>
          <w:sz w:val="28"/>
          <w:szCs w:val="28"/>
        </w:rPr>
      </w:pPr>
    </w:p>
    <w:p>
      <w:pPr>
        <w:spacing w:line="50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王金铨     扬州大学    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王银泉     南京农业大学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朱  峰     省新闻出版广电局新闻报刊处            处长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朱新福     苏州大学    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余光武     江苏师范大学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汪卫东     苏州大学    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倪传斌     南京师范大学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董  晓     南京大学                              教授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薛颖旦     新华报业传媒集团全媒体文化新闻部      主任</w:t>
      </w:r>
    </w:p>
    <w:p>
      <w:pPr>
        <w:spacing w:line="500" w:lineRule="exact"/>
        <w:jc w:val="left"/>
        <w:rPr>
          <w:rFonts w:eastAsia="仿宋_GB2312"/>
          <w:sz w:val="32"/>
          <w:szCs w:val="32"/>
        </w:rPr>
      </w:pPr>
    </w:p>
    <w:p>
      <w:pPr>
        <w:spacing w:line="50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孙红卫     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秘书处设在南京大学外国语学院</w:t>
      </w:r>
    </w:p>
    <w:p>
      <w:pPr>
        <w:spacing w:line="50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60" w:lineRule="exact"/>
        <w:jc w:val="center"/>
        <w:rPr>
          <w:rFonts w:eastAsia="仿宋_GB2312"/>
          <w:sz w:val="28"/>
          <w:szCs w:val="28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江苏省理学1类研究生教育指导委员会名单</w:t>
      </w: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</w:p>
    <w:p>
      <w:pPr>
        <w:spacing w:line="5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韦志辉    南京理工大学                      校长助理、教授</w:t>
      </w:r>
    </w:p>
    <w:p>
      <w:pPr>
        <w:spacing w:line="540" w:lineRule="exact"/>
        <w:jc w:val="left"/>
        <w:rPr>
          <w:rFonts w:eastAsia="仿宋_GB2312"/>
          <w:sz w:val="28"/>
          <w:szCs w:val="28"/>
        </w:rPr>
      </w:pPr>
    </w:p>
    <w:p>
      <w:pPr>
        <w:spacing w:line="5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曹进德    东南大学        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吴兴龙    南京大学                          教授</w:t>
      </w:r>
    </w:p>
    <w:p>
      <w:pPr>
        <w:spacing w:line="540" w:lineRule="exact"/>
        <w:jc w:val="left"/>
        <w:rPr>
          <w:rFonts w:eastAsia="仿宋_GB2312"/>
          <w:sz w:val="28"/>
          <w:szCs w:val="28"/>
        </w:rPr>
      </w:pPr>
    </w:p>
    <w:p>
      <w:pPr>
        <w:spacing w:line="5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马春兰    苏州科技大学    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王春武    南京航空航天大学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  龙    中国矿业大学    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张建伟    南京信息工程大学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姚建林    苏州大学        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顾永平    省统计局社会科技处                处长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高洪俊    南京师范大学    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薛怀国    扬州大学                          教授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5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张    军                       </w:t>
      </w:r>
    </w:p>
    <w:p>
      <w:pPr>
        <w:spacing w:line="540" w:lineRule="exact"/>
        <w:ind w:firstLine="280" w:firstLineChars="100"/>
        <w:jc w:val="left"/>
        <w:rPr>
          <w:rFonts w:eastAsia="仿宋_GB2312"/>
          <w:sz w:val="28"/>
          <w:szCs w:val="28"/>
        </w:rPr>
        <w:sectPr>
          <w:pgSz w:w="11906" w:h="16838"/>
          <w:pgMar w:top="2098" w:right="1531" w:bottom="1985" w:left="1531" w:header="851" w:footer="1134" w:gutter="0"/>
          <w:cols w:space="425" w:num="1"/>
          <w:docGrid w:type="lines" w:linePitch="312" w:charSpace="0"/>
        </w:sectPr>
      </w:pPr>
      <w:r>
        <w:rPr>
          <w:rFonts w:eastAsia="仿宋_GB2312"/>
          <w:sz w:val="28"/>
          <w:szCs w:val="28"/>
        </w:rPr>
        <w:t>秘书处设在南京理工大学研究生院学位与质量评估办公室</w:t>
      </w:r>
    </w:p>
    <w:p>
      <w:pPr>
        <w:spacing w:line="4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江苏省理学2类研究生教育指导委员会名单</w:t>
      </w:r>
    </w:p>
    <w:p>
      <w:pPr>
        <w:spacing w:line="480" w:lineRule="exact"/>
        <w:jc w:val="left"/>
        <w:rPr>
          <w:rFonts w:eastAsia="仿宋_GB2312"/>
          <w:sz w:val="32"/>
          <w:szCs w:val="32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印晓星    徐州医科大学                         教授</w:t>
      </w:r>
    </w:p>
    <w:p>
      <w:pPr>
        <w:spacing w:line="480" w:lineRule="exact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谢  维    东南大学 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齐义泉    河海大学 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陈海山    南京信息工程大学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王玉华    省生态环境厅人事处                   处长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计  翔    南京师范大学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汤国安    南京师范大学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李向东    南京大学 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陆现彩    南京大学 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徐军田    淮海工学院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  侠    南京林业大学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惠富平    南京农业大学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韩  晓    南京医科大学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翟云鹏    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  <w:szCs w:val="28"/>
        </w:rPr>
        <w:t>秘书处设在徐州医科大学研究生学院</w:t>
      </w:r>
    </w:p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江苏省工学1类研究生教育指导委员会名单</w:t>
      </w:r>
    </w:p>
    <w:p>
      <w:pPr>
        <w:spacing w:line="440" w:lineRule="exact"/>
        <w:jc w:val="center"/>
        <w:rPr>
          <w:rFonts w:eastAsia="方正小标宋简体"/>
          <w:sz w:val="36"/>
          <w:szCs w:val="32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夏品奇    南京航空航天大学                    教授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高  峰    中国矿业大学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  红    江苏大学                            研究员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孙蓓蓓    东南大学                            教授</w:t>
      </w:r>
    </w:p>
    <w:p>
      <w:pPr>
        <w:spacing w:line="44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何  勇    南京理工大学                        研究员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吴文伟    中国船舶科学研究中心                研究员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  合    南京理工大学                        教授</w:t>
      </w:r>
    </w:p>
    <w:p>
      <w:pPr>
        <w:spacing w:line="44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李实求    南京机电液压工程研究中心            副总经理</w:t>
      </w:r>
    </w:p>
    <w:p>
      <w:pPr>
        <w:spacing w:line="44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  洋    徐州市恒源电器有限公司              董事长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邵国建    河海大学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pacing w:val="-2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陆新林    南通中集特种运输设备制造有限公司    </w:t>
      </w:r>
      <w:r>
        <w:rPr>
          <w:rFonts w:eastAsia="仿宋_GB2312"/>
          <w:spacing w:val="-20"/>
          <w:sz w:val="28"/>
          <w:szCs w:val="28"/>
        </w:rPr>
        <w:t>副总经理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陈熙源    东南大学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周宏平    南京林业大学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凌  祥    南京工业大学                        副校长、教授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傅玉灿    南京航空航天大学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杨兴林    江苏科技大学                        教授</w:t>
      </w:r>
    </w:p>
    <w:p>
      <w:pPr>
        <w:spacing w:line="440" w:lineRule="exact"/>
        <w:jc w:val="left"/>
        <w:rPr>
          <w:rFonts w:eastAsia="仿宋_GB2312"/>
          <w:b/>
          <w:color w:val="FF0000"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沈   星           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  <w:szCs w:val="28"/>
        </w:rPr>
        <w:t>秘书处设在南京航空航天大学航空宇航学院</w:t>
      </w:r>
    </w:p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江苏省工学2类研究生教育指导委员会名单</w:t>
      </w:r>
    </w:p>
    <w:p>
      <w:pPr>
        <w:spacing w:line="480" w:lineRule="exact"/>
        <w:rPr>
          <w:rFonts w:eastAsia="方正小标宋简体"/>
          <w:sz w:val="36"/>
          <w:szCs w:val="32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蒋国平    南京邮电大学                        副校长、教授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黄志球    南京航空航天大学                    副校长、教授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全  力    江苏大学                            副校长、教授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王万军    省工信厅企业信息化处                处长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王长宝    国网电力科学研究院                  高级工程师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叶保留    河海大学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刘国海    江苏大学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孙星明    南京信息工程大学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  驹    南京航空航天大学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吴福保    中国电科院南京综合管理中心          主任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  蒙    南京邮电大学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张进民    省测绘地理信息局人事处              处长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李凡长    苏州大学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陆桑璐    南京大学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武港山    南京大学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罗圣美    星环科技公司研究院                  院长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柏连发    南京理工大学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顾  兵    东南大学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高井祥    中国矿业大学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堵雯曦    省通信管理局通信行业职技鉴定中心    副主任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黄永明    东南大学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葛俊祥    南京信息工程大学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薄煜明    南京理工大学                        研究员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马延文    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秘书处设在南京邮电大学一流学科和高水平大学建设办公室</w:t>
      </w: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江苏省工学3类研究生教育指导委员会名单</w:t>
      </w:r>
    </w:p>
    <w:p>
      <w:pPr>
        <w:spacing w:line="440" w:lineRule="exact"/>
        <w:jc w:val="left"/>
        <w:rPr>
          <w:rFonts w:eastAsia="仿宋_GB2312"/>
          <w:sz w:val="32"/>
          <w:szCs w:val="32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  岩    江南大学                           副校长、教授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陈敏东    南京信息工程大学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范益群    南京工业大学                       教授</w:t>
      </w: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王沛芳    河海大学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王恩元    中国矿业大学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付少海    江南大学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刘大斌    南京理工大学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  庄    苏州大学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刘鸿彦    南京宝色股份公司                   总工程师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邢晓平    盐城工学院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何岩峰    常州大学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张校刚    南京航空航天大学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李学华    中国矿业大学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李锦春    常州大学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沈晓冬    南京工业大学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苏  斌    江苏省应急管理厅规划科技处         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谷  成    南京大学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  光    南京理工大学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周立进    中安联合煤化有限责任公司           副总经理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金永灿    南京林业大学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徐玉松    江苏科技大学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薛  烽    东南大学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刘  龙     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秘书处设在江南大学生物工程学院</w:t>
      </w:r>
    </w:p>
    <w:p>
      <w:pPr>
        <w:spacing w:line="400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</w:p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江苏省工学4类研究生教育指导委员会名单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董增川    河海大学                            副校长、教授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  刚    东南大学                            副校长、教授</w:t>
      </w: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周国庆    中国矿业大学                        副校长、教授</w:t>
      </w:r>
    </w:p>
    <w:p>
      <w:pPr>
        <w:spacing w:line="440" w:lineRule="exact"/>
        <w:jc w:val="left"/>
        <w:rPr>
          <w:rFonts w:eastAsia="楷体"/>
          <w:b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王曙光    南京工业大学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刘小钊    江苏省城市规划设计研究院            副总工程师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刘元法    江南大学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汤新民    南京航空航天大学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  彤    东南大学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张青萍    南京林业大学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李  云    南京水利科学研究院                  </w:t>
      </w:r>
      <w:r>
        <w:rPr>
          <w:rFonts w:eastAsia="仿宋_GB2312"/>
          <w:spacing w:val="-20"/>
          <w:sz w:val="28"/>
          <w:szCs w:val="28"/>
        </w:rPr>
        <w:t>副院长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邹小波    江苏大学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钮卫东    苏州规划设计研究院股份有限公司      </w:t>
      </w:r>
      <w:r>
        <w:rPr>
          <w:rFonts w:eastAsia="仿宋_GB2312"/>
          <w:spacing w:val="-23"/>
          <w:sz w:val="28"/>
          <w:szCs w:val="28"/>
        </w:rPr>
        <w:t>院长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徐宝才    雨润食品集团国家重点实验室          主任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戴登军    省住建厅人事教育处                  副处长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李  枫    </w:t>
      </w:r>
    </w:p>
    <w:p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  <w:szCs w:val="28"/>
        </w:rPr>
        <w:t>秘书处设在河海大学研究生院</w:t>
      </w:r>
    </w:p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江苏省农学类研究生教育指导委员会名单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spacing w:line="52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徐国华    南京农业大学                         教授</w:t>
      </w:r>
    </w:p>
    <w:p>
      <w:pPr>
        <w:spacing w:line="520" w:lineRule="exact"/>
        <w:jc w:val="left"/>
        <w:rPr>
          <w:rFonts w:eastAsia="仿宋_GB2312"/>
          <w:sz w:val="28"/>
          <w:szCs w:val="28"/>
        </w:rPr>
      </w:pPr>
    </w:p>
    <w:p>
      <w:pPr>
        <w:spacing w:line="52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尹佟明    南京林业大学                         教授</w:t>
      </w:r>
    </w:p>
    <w:p>
      <w:pPr>
        <w:spacing w:line="52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严长杰    扬州大学                             教授</w:t>
      </w:r>
    </w:p>
    <w:p>
      <w:pPr>
        <w:spacing w:line="520" w:lineRule="exact"/>
        <w:jc w:val="left"/>
        <w:rPr>
          <w:rFonts w:eastAsia="楷体"/>
          <w:b/>
          <w:sz w:val="28"/>
          <w:szCs w:val="28"/>
        </w:rPr>
      </w:pPr>
    </w:p>
    <w:p>
      <w:pPr>
        <w:spacing w:line="52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由天艳    江苏大学                             教授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任伯民    环太湖高效生态农业工程技术研究中心   主任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张正光    南京农业大学                         教授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张甘霖    中国科学院南京土壤研究所             教授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李木旺    江苏科技大学                         研究员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  菁    河海大学                             教授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姜雪忠    江苏省农业农村厅科技教育处           研究员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徐德良    无锡市茶叶品种研究所有限公司         研究员</w:t>
      </w:r>
    </w:p>
    <w:p>
      <w:pPr>
        <w:spacing w:line="52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彭大新    扬州大学                             教授</w:t>
      </w:r>
    </w:p>
    <w:p>
      <w:pPr>
        <w:spacing w:line="520" w:lineRule="exact"/>
        <w:jc w:val="left"/>
        <w:rPr>
          <w:rFonts w:eastAsia="仿宋_GB2312"/>
          <w:sz w:val="28"/>
          <w:szCs w:val="28"/>
        </w:rPr>
      </w:pPr>
    </w:p>
    <w:p>
      <w:pPr>
        <w:spacing w:line="52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万小羽    </w:t>
      </w:r>
    </w:p>
    <w:p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  <w:szCs w:val="28"/>
        </w:rPr>
        <w:t>秘书处设在南京农业大学资源与环境科学学院</w:t>
      </w:r>
    </w:p>
    <w:p>
      <w:pPr>
        <w:spacing w:line="520" w:lineRule="exact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江苏省医学类研究生教育指导委员会名单</w:t>
      </w:r>
    </w:p>
    <w:p>
      <w:pPr>
        <w:spacing w:line="480" w:lineRule="exact"/>
        <w:jc w:val="left"/>
        <w:rPr>
          <w:rFonts w:eastAsia="仿宋_GB2312"/>
          <w:sz w:val="32"/>
          <w:szCs w:val="32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蒋星红    苏州大学                            副校长、教授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胡志斌    南京医科大学                        副校长、教授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郝海平    中国药科大学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胡立宏    南京中医药大学                      教授</w:t>
      </w:r>
    </w:p>
    <w:p>
      <w:pPr>
        <w:spacing w:line="480" w:lineRule="exact"/>
        <w:jc w:val="left"/>
        <w:rPr>
          <w:rFonts w:eastAsia="楷体"/>
          <w:b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  强    南京大学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孔祥清    南京医科大学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  勇    南京圣和药业股份有限公司            董事长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王晓芳    省卫生健康委员会科技教育处          处长 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史宏灿    扬州大学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朱  俐    南通大学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肖  伟    江苏康缘药业股份有限公司            董事长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徐春祥    东南大学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顾玉明    徐州医科大学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麻彤辉    南京中医药大学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龚卫娟    扬州大学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谭宁华    中国药科大学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镇学初    苏州大学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鞠少卿    南通大学                            教授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8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张进平    </w:t>
      </w:r>
    </w:p>
    <w:p>
      <w:pPr>
        <w:spacing w:line="480" w:lineRule="exact"/>
        <w:ind w:firstLine="280" w:firstLineChars="100"/>
        <w:jc w:val="left"/>
        <w:rPr>
          <w:rFonts w:eastAsia="仿宋_GB2312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  <w:szCs w:val="28"/>
        </w:rPr>
        <w:t>秘书处设在苏州大学研究生院</w:t>
      </w:r>
    </w:p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江苏省管理学类研究生教育指导委员会名单</w:t>
      </w:r>
    </w:p>
    <w:p>
      <w:pPr>
        <w:spacing w:line="440" w:lineRule="exact"/>
        <w:jc w:val="left"/>
        <w:rPr>
          <w:rFonts w:eastAsia="仿宋_GB2312"/>
          <w:sz w:val="32"/>
          <w:szCs w:val="32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仲伟俊    东南大学                        教授</w:t>
      </w: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吴建华    南京大学                        教授</w:t>
      </w:r>
    </w:p>
    <w:p>
      <w:pPr>
        <w:spacing w:line="440" w:lineRule="exact"/>
        <w:jc w:val="left"/>
        <w:rPr>
          <w:rFonts w:eastAsia="楷体"/>
          <w:b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王曰芬    南京理工大学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冯  博    苏州大学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朱忠迎    省财政厅教科文处                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朱帮助    南京信息工程大学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吴金燕    省市场监督管理局法规处          副处长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李新春    中国矿业大学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杨红强    南京林业大学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陈玉明    省国资委企业领导人员管理处      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周绿林    江苏大学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周德群    南京航空航天大学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林光华    南京农业大学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姚文韵    南京财经大学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康承业    中冶华天工程技术有限公司        </w:t>
      </w:r>
      <w:r>
        <w:rPr>
          <w:rFonts w:eastAsia="仿宋_GB2312"/>
          <w:spacing w:val="-20"/>
          <w:sz w:val="28"/>
          <w:szCs w:val="28"/>
        </w:rPr>
        <w:t>董事长、党委书记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黄在兴    省人社厅事业单位人事管理处      处长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漆颖斌    江苏大生集团有限公司            </w:t>
      </w:r>
      <w:r>
        <w:rPr>
          <w:rFonts w:eastAsia="仿宋_GB2312"/>
          <w:spacing w:val="-20"/>
          <w:sz w:val="28"/>
          <w:szCs w:val="28"/>
        </w:rPr>
        <w:t>副董事长、总会计师</w:t>
      </w:r>
    </w:p>
    <w:p>
      <w:pPr>
        <w:spacing w:line="440" w:lineRule="exact"/>
        <w:jc w:val="left"/>
        <w:rPr>
          <w:rFonts w:eastAsia="仿宋_GB2312"/>
          <w:spacing w:val="-20"/>
          <w:sz w:val="32"/>
          <w:szCs w:val="32"/>
        </w:rPr>
      </w:pPr>
    </w:p>
    <w:p>
      <w:pPr>
        <w:spacing w:line="440" w:lineRule="exact"/>
        <w:ind w:firstLine="280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张玉林    </w:t>
      </w:r>
    </w:p>
    <w:p>
      <w:pPr>
        <w:spacing w:line="440" w:lineRule="exact"/>
        <w:ind w:firstLine="280" w:firstLineChars="100"/>
        <w:jc w:val="left"/>
        <w:rPr>
          <w:rFonts w:eastAsia="仿宋_GB2312"/>
          <w:spacing w:val="-20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  <w:szCs w:val="28"/>
        </w:rPr>
        <w:t>秘书处设在东南大学经济管理学院</w:t>
      </w:r>
    </w:p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江苏省艺术学类研究生教育指导委员会名单</w:t>
      </w:r>
    </w:p>
    <w:p>
      <w:pPr>
        <w:spacing w:line="440" w:lineRule="exact"/>
        <w:jc w:val="left"/>
        <w:rPr>
          <w:rFonts w:eastAsia="仿宋_GB2312"/>
          <w:sz w:val="32"/>
          <w:szCs w:val="32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谢建明    南京艺术学院                        副校长、教授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副主任委员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  宏    南京师范大学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李超德    苏州大学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张凌浩    江南大学                            教授</w:t>
      </w:r>
    </w:p>
    <w:p>
      <w:pPr>
        <w:spacing w:line="440" w:lineRule="exact"/>
        <w:jc w:val="left"/>
        <w:rPr>
          <w:rFonts w:eastAsia="楷体"/>
          <w:b/>
          <w:sz w:val="28"/>
          <w:szCs w:val="28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委  员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（按姓氏笔画排列）</w:t>
      </w:r>
    </w:p>
    <w:p>
      <w:pPr>
        <w:spacing w:line="44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刘文涛    南京博物院                          副院长</w:t>
      </w:r>
    </w:p>
    <w:p>
      <w:pPr>
        <w:spacing w:line="440" w:lineRule="exact"/>
        <w:ind w:firstLine="280" w:firstLineChars="100"/>
        <w:jc w:val="left"/>
        <w:rPr>
          <w:rFonts w:eastAsia="仿宋_GB2312"/>
          <w:spacing w:val="-2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张来喜    扬州漆器厂                          </w:t>
      </w:r>
      <w:r>
        <w:rPr>
          <w:rFonts w:eastAsia="仿宋_GB2312"/>
          <w:spacing w:val="-20"/>
          <w:sz w:val="28"/>
          <w:szCs w:val="28"/>
        </w:rPr>
        <w:t>研究员级高工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李玉琴    江苏省演艺集团有限公司人力资源部    副主任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  彤    南京艺术学院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  玫    扬州大学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李轶南    东南大学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范晓峰    南京艺术学院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赵奎英    南京大学                            教授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赵  清    江苏凤凰科学技术出版社              副编审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</w:p>
    <w:p>
      <w:pPr>
        <w:spacing w:line="440" w:lineRule="exact"/>
        <w:ind w:firstLine="281" w:firstLineChars="100"/>
        <w:jc w:val="left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秘书处负责人</w:t>
      </w:r>
    </w:p>
    <w:p>
      <w:pPr>
        <w:spacing w:line="44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吕少卿    </w:t>
      </w:r>
    </w:p>
    <w:p>
      <w:pPr>
        <w:spacing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楷体"/>
          <w:b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秘书处设在南京艺术学院科研处</w:t>
      </w: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>
      <w:pPr>
        <w:spacing w:line="440" w:lineRule="exact"/>
        <w:ind w:firstLine="645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15"/>
    <w:rsid w:val="00B80615"/>
    <w:rsid w:val="00E75777"/>
    <w:rsid w:val="0BA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18</Pages>
  <Words>1488</Words>
  <Characters>8483</Characters>
  <Lines>70</Lines>
  <Paragraphs>19</Paragraphs>
  <TotalTime>0</TotalTime>
  <ScaleCrop>false</ScaleCrop>
  <LinksUpToDate>false</LinksUpToDate>
  <CharactersWithSpaces>9952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2018-11-16T08:51:00Z</dcterms:created>
  <dc:creator>JSJYT User</dc:creator>
  <cp:lastModifiedBy>遥米猪</cp:lastModifiedBy>
  <dcterms:modified xsi:type="dcterms:W3CDTF">2018-11-22T00:40:41Z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